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CC" w:rsidRDefault="008679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79CC" w:rsidRDefault="008679CC">
      <w:pPr>
        <w:pStyle w:val="ConsPlusNormal"/>
        <w:ind w:firstLine="540"/>
        <w:jc w:val="both"/>
        <w:outlineLvl w:val="0"/>
      </w:pPr>
    </w:p>
    <w:p w:rsidR="008679CC" w:rsidRDefault="008679CC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8679CC" w:rsidRDefault="008679CC">
      <w:pPr>
        <w:pStyle w:val="ConsPlusTitle"/>
        <w:jc w:val="center"/>
      </w:pPr>
    </w:p>
    <w:p w:rsidR="008679CC" w:rsidRDefault="008679CC">
      <w:pPr>
        <w:pStyle w:val="ConsPlusTitle"/>
        <w:jc w:val="center"/>
      </w:pPr>
      <w:r>
        <w:t>ПРИКАЗ</w:t>
      </w:r>
    </w:p>
    <w:p w:rsidR="008679CC" w:rsidRDefault="008679CC">
      <w:pPr>
        <w:pStyle w:val="ConsPlusTitle"/>
        <w:jc w:val="center"/>
      </w:pPr>
      <w:r>
        <w:t>от 21 мая 2014 г. N 375</w:t>
      </w:r>
    </w:p>
    <w:p w:rsidR="008679CC" w:rsidRDefault="008679CC">
      <w:pPr>
        <w:pStyle w:val="ConsPlusTitle"/>
        <w:jc w:val="center"/>
      </w:pPr>
    </w:p>
    <w:p w:rsidR="008679CC" w:rsidRDefault="008679CC">
      <w:pPr>
        <w:pStyle w:val="ConsPlusTitle"/>
        <w:jc w:val="center"/>
      </w:pPr>
      <w:r>
        <w:t xml:space="preserve">ОБ УТВЕРЖДЕНИИ ПЛАНА ПРОТИВОДЕЙСТВИЯ КОРРУПЦИИ </w:t>
      </w:r>
      <w:proofErr w:type="gramStart"/>
      <w:r>
        <w:t>В</w:t>
      </w:r>
      <w:proofErr w:type="gramEnd"/>
      <w:r>
        <w:t xml:space="preserve"> ФЕДЕРАЛЬНОЙ</w:t>
      </w:r>
    </w:p>
    <w:p w:rsidR="008679CC" w:rsidRDefault="008679CC">
      <w:pPr>
        <w:pStyle w:val="ConsPlusTitle"/>
        <w:jc w:val="center"/>
      </w:pPr>
      <w:r>
        <w:t>СЛУЖБЕ ГОСУДАРСТВЕННОЙ СТАТИСТИКИ НА 2014 - 2015 ГОДЫ</w:t>
      </w:r>
    </w:p>
    <w:p w:rsidR="008679CC" w:rsidRDefault="008679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9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9CC" w:rsidRDefault="0086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9CC" w:rsidRDefault="008679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26.01.2015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</w:tr>
    </w:tbl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11 апреля 2014 г. N 226 "О Национальном плане противодействия коррупции на 2014 - 2015 годы" и руководствуясь Национальной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2014 - 2015 годы, во исполнение поручений Правительства Российской Федерации от 5</w:t>
      </w:r>
      <w:proofErr w:type="gramEnd"/>
      <w:r>
        <w:t xml:space="preserve"> мая 2014 г. N ДМ-П17-3229 приказываю:</w:t>
      </w:r>
    </w:p>
    <w:p w:rsidR="008679CC" w:rsidRDefault="008679C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противодействия коррупции в Федеральной службе государственной статистики на 2014 - 2015 годы (далее - План).</w:t>
      </w:r>
    </w:p>
    <w:p w:rsidR="008679CC" w:rsidRDefault="008679CC">
      <w:pPr>
        <w:pStyle w:val="ConsPlusNormal"/>
        <w:spacing w:before="220"/>
        <w:ind w:firstLine="540"/>
        <w:jc w:val="both"/>
      </w:pPr>
      <w:r>
        <w:t xml:space="preserve">2. Начальникам управлений центрального аппарата Росстата обеспечить выполнение </w:t>
      </w:r>
      <w:hyperlink w:anchor="P29" w:history="1">
        <w:r>
          <w:rPr>
            <w:color w:val="0000FF"/>
          </w:rPr>
          <w:t>Плана</w:t>
        </w:r>
      </w:hyperlink>
      <w:r>
        <w:t>.</w:t>
      </w:r>
    </w:p>
    <w:p w:rsidR="008679CC" w:rsidRDefault="008679CC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выполнение </w:t>
      </w:r>
      <w:hyperlink w:anchor="P29" w:history="1">
        <w:r>
          <w:rPr>
            <w:color w:val="0000FF"/>
          </w:rPr>
          <w:t>Плана</w:t>
        </w:r>
      </w:hyperlink>
      <w: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8679CC" w:rsidRDefault="008679C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 от 26 июня 2012 г. N 359 "Об утверждении Плана противодействия коррупции в Федеральной службе государственной статистики на 2012 - 2013 годы".</w:t>
      </w:r>
    </w:p>
    <w:p w:rsidR="008679CC" w:rsidRDefault="008679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К.Э. Лайкама.</w:t>
      </w: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right"/>
      </w:pPr>
      <w:r>
        <w:t>Руководитель</w:t>
      </w:r>
    </w:p>
    <w:p w:rsidR="008679CC" w:rsidRDefault="008679CC">
      <w:pPr>
        <w:pStyle w:val="ConsPlusNormal"/>
        <w:jc w:val="right"/>
      </w:pPr>
      <w:r>
        <w:t>А.Е.СУРИНОВ</w:t>
      </w: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right"/>
        <w:outlineLvl w:val="0"/>
      </w:pPr>
      <w:r>
        <w:t>Утвержден</w:t>
      </w:r>
    </w:p>
    <w:p w:rsidR="008679CC" w:rsidRDefault="008679CC">
      <w:pPr>
        <w:pStyle w:val="ConsPlusNormal"/>
        <w:jc w:val="right"/>
      </w:pPr>
      <w:r>
        <w:t>Приказом Росстата</w:t>
      </w:r>
    </w:p>
    <w:p w:rsidR="008679CC" w:rsidRDefault="008679CC">
      <w:pPr>
        <w:pStyle w:val="ConsPlusNormal"/>
        <w:jc w:val="right"/>
      </w:pPr>
      <w:r>
        <w:t>от 21 мая 2014 г. N 375</w:t>
      </w: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center"/>
      </w:pPr>
      <w:bookmarkStart w:id="0" w:name="P29"/>
      <w:bookmarkEnd w:id="0"/>
      <w:r>
        <w:t>ПЛАН</w:t>
      </w:r>
    </w:p>
    <w:p w:rsidR="008679CC" w:rsidRDefault="008679CC">
      <w:pPr>
        <w:pStyle w:val="ConsPlusNormal"/>
        <w:jc w:val="center"/>
      </w:pPr>
      <w:r>
        <w:t>ПРОТИВОДЕЙСТВИЯ КОРРУПЦИИ В ФЕДЕРАЛЬНОЙ СЛУЖБЕ</w:t>
      </w:r>
    </w:p>
    <w:p w:rsidR="008679CC" w:rsidRDefault="008679CC">
      <w:pPr>
        <w:pStyle w:val="ConsPlusNormal"/>
        <w:jc w:val="center"/>
      </w:pPr>
      <w:r>
        <w:t>ГОСУДАРСТВЕННОЙ СТАТИСТИКИ НА 2014 - 2015 ГОДЫ</w:t>
      </w:r>
    </w:p>
    <w:p w:rsidR="008679CC" w:rsidRDefault="008679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79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79CC" w:rsidRDefault="0086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79CC" w:rsidRDefault="008679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26.01.2015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9CC" w:rsidRDefault="008679CC">
            <w:pPr>
              <w:spacing w:after="1" w:line="0" w:lineRule="atLeast"/>
            </w:pPr>
          </w:p>
        </w:tc>
      </w:tr>
    </w:tbl>
    <w:p w:rsidR="008679CC" w:rsidRDefault="008679CC">
      <w:pPr>
        <w:pStyle w:val="ConsPlusNormal"/>
        <w:jc w:val="both"/>
      </w:pPr>
    </w:p>
    <w:p w:rsidR="008679CC" w:rsidRDefault="008679CC">
      <w:pPr>
        <w:sectPr w:rsidR="008679CC" w:rsidSect="00751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15"/>
        <w:gridCol w:w="3095"/>
        <w:gridCol w:w="2429"/>
        <w:gridCol w:w="3371"/>
      </w:tblGrid>
      <w:tr w:rsidR="008679CC">
        <w:tc>
          <w:tcPr>
            <w:tcW w:w="536" w:type="dxa"/>
          </w:tcPr>
          <w:p w:rsidR="008679CC" w:rsidRDefault="008679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  <w:jc w:val="center"/>
            </w:pPr>
            <w:r>
              <w:t>5</w:t>
            </w:r>
          </w:p>
        </w:tc>
      </w:tr>
      <w:tr w:rsidR="008679CC">
        <w:tc>
          <w:tcPr>
            <w:tcW w:w="13046" w:type="dxa"/>
            <w:gridSpan w:val="5"/>
          </w:tcPr>
          <w:p w:rsidR="008679CC" w:rsidRDefault="008679CC">
            <w:pPr>
              <w:pStyle w:val="ConsPlusNormal"/>
              <w:jc w:val="center"/>
              <w:outlineLvl w:val="1"/>
            </w:pPr>
            <w: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урегулированию конфликта интересов (далее - Комиссия)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 (отдел по профилактике коррупционных и иных правонарушений), территориальные органы Федеральной службы государственной статистики (далее - Росстат),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Соблюдение федеральными государственными гражданскими служащими центрального аппарата и территориальных органов Росстата, а также работниками организаций, созданных в целях выполнения задач, поставленных перед Росстатом (далее - работники),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2.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Обеспечение усиления работы должностных лиц Административного управления по формированию у федеральных государственных гражданских служащих Росстата, работников отрицательного отношения к </w:t>
            </w:r>
            <w:r>
              <w:lastRenderedPageBreak/>
              <w:t>коррупции:</w:t>
            </w:r>
          </w:p>
          <w:p w:rsidR="008679CC" w:rsidRDefault="008679CC">
            <w:pPr>
              <w:pStyle w:val="ConsPlusNormal"/>
            </w:pPr>
            <w:r>
              <w:t>привлечение общественных объединений, уставными задачами которых является участие в противодействии коррупции;</w:t>
            </w:r>
          </w:p>
          <w:p w:rsidR="008679CC" w:rsidRDefault="008679CC">
            <w:pPr>
              <w:pStyle w:val="ConsPlusNormal"/>
            </w:pPr>
            <w:r>
              <w:t>каждый установленный факт коррупции предавать гласности;</w:t>
            </w:r>
          </w:p>
          <w:p w:rsidR="008679CC" w:rsidRDefault="008679CC">
            <w:pPr>
              <w:pStyle w:val="ConsPlusNormal"/>
            </w:pPr>
            <w: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Росстата и для граждан, впервые поступивших на государственную службу;</w:t>
            </w:r>
          </w:p>
          <w:p w:rsidR="008679CC" w:rsidRDefault="008679CC">
            <w:pPr>
              <w:pStyle w:val="ConsPlusNormal"/>
            </w:pPr>
            <w:r>
              <w:t>ознакомление всех федеральных государственных гражданских служащих, работников с вновь принятыми нормативными актами по антикоррупционной тематике;</w:t>
            </w:r>
          </w:p>
          <w:p w:rsidR="008679CC" w:rsidRDefault="008679CC">
            <w:pPr>
              <w:pStyle w:val="ConsPlusNormal"/>
            </w:pPr>
            <w:r>
              <w:t>актуализация информационного стенда по противодействию коррупции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Административное управление, Комиссия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Создание условий по недопущению совершения федеральными государственными гражданскими служащими Росстата, работниками коррупционных и иных правонарушений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Росстата, работниками ограничений и запретов и исполнения ими обязанностей, установленных </w:t>
            </w:r>
            <w:r>
              <w:lastRenderedPageBreak/>
              <w:t xml:space="preserve">законодательством Российской Федерации, в целях противодействия коррупции; </w:t>
            </w:r>
            <w:proofErr w:type="gramStart"/>
            <w: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служащими, работниками ограничений, запретов и неисполнения обязанностей</w:t>
            </w:r>
            <w:proofErr w:type="gramEnd"/>
            <w:r>
              <w:t>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 xml:space="preserve">Административное управление, Комиссия, структурные подразделения центрального аппарата и территориальные органы Росстата, должностные лица организаций, созданных в целях выполнения задач, </w:t>
            </w:r>
            <w:r>
              <w:lastRenderedPageBreak/>
              <w:t>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 xml:space="preserve">Формирование нетерпимого отношения федеральных государственных гражданских служащих Росстата, работников к склонению их к совершению коррупционных правонарушений и несоблюдению ограничений и запретов, установленных </w:t>
            </w:r>
            <w:r>
              <w:lastRenderedPageBreak/>
              <w:t>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Разработка и утверждение порядка сообщения федеральными государственными гражданскими служащими Росстата, работниками о </w:t>
            </w:r>
            <w:r>
              <w:lastRenderedPageBreak/>
              <w:t>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 xml:space="preserve">Административное управление (юридический отдел), Финансово-экономическое управление, Управление </w:t>
            </w:r>
            <w:r>
              <w:lastRenderedPageBreak/>
              <w:t>развития имущественного комплекса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lastRenderedPageBreak/>
              <w:t>3 квартал 2014 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 xml:space="preserve">Соблюдение федеральными государственными гражданскими служащими Росстата, работниками ограничений и </w:t>
            </w:r>
            <w:r>
              <w:lastRenderedPageBreak/>
              <w:t>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Осуществление контроля исполнения федеральными государственными гражданскими служащими Росстата, работниками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Обеспечение мер по соблюдению федеральными 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6.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Систематическое проведение оценок коррупционных рисков, возникающих при реализации Росстатом, организациями, созданными для выполнения задач, поставленных перед Росстатом,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8679CC" w:rsidRDefault="008679CC">
            <w:pPr>
              <w:pStyle w:val="ConsPlusNormal"/>
            </w:pPr>
            <w:proofErr w:type="gramStart"/>
            <w:r>
              <w:t xml:space="preserve">осуществление контроля за ведением утвержденного </w:t>
            </w:r>
            <w:r>
              <w:lastRenderedPageBreak/>
              <w:t>руководителем Росстата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>
              <w:t xml:space="preserve"> детей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Структурные подразделения центрального аппарата, территориальные органы Росстата, Административное управление,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Повышение эффективности мер по предупреждению коррупционных правонарушений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proofErr w:type="gramStart"/>
            <w:r>
              <w:t xml:space="preserve">Организация доведения до лиц, замещающих должности федеральной государственной гражданской службы, работников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</w:t>
            </w:r>
            <w:r>
              <w:lastRenderedPageBreak/>
              <w:t>служащими в соответствии с законодательством Российской Федерации</w:t>
            </w:r>
            <w:proofErr w:type="gramEnd"/>
            <w:r>
              <w:t xml:space="preserve"> о противодействии коррупции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Административное управление, структурные подразделения центрального аппарата,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Правовое просвещение федеральных государственных гражданских служащих, работников в вопросах противодействия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proofErr w:type="gramStart"/>
            <w: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"руководители", а также работники организаций, созданных в целях выполнения задач, стоящих перед Росстатом,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</w:t>
            </w:r>
            <w:proofErr w:type="gramEnd"/>
            <w:r>
              <w:t xml:space="preserve"> </w:t>
            </w:r>
            <w:proofErr w:type="gramStart"/>
            <w:r>
              <w:t>мерах</w:t>
            </w:r>
            <w:proofErr w:type="gramEnd"/>
            <w:r>
              <w:t xml:space="preserve"> по ее совершенствованию на заседаниях коллегии Росстата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в течение 2014 - 2015 гг.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9.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прохождения повышения квалификации федеральными государственными гражданскими служащими Росстата, в должностные обязанности которых входит участие в противодействии коррупции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Повышение уровня квалификации федеральных государственных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Определение перечня нормативных актов, которые необходимо разработать в целях противодействия коррупции для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4 квартал 2014 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Соблюдение работниками законодательства Российской Федерации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11.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proofErr w:type="gramStart"/>
            <w:r>
              <w:t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Росстатом, и членов их семей, а также размещения указанных сведений на официальных сайтах</w:t>
            </w:r>
            <w:proofErr w:type="gramEnd"/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Соблюдение федеральными государственными гражданскими служащими Росстата, работниками ограничений и запретов, а также требований к служебному поведению, установленных законодательством Российской Федерации по противодействию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12.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Проведение анализа сведений о доходах, расходах об имуществе и обязательствах имущественного характера, представленных федеральными государственными гражданскими служащими Росстата, </w:t>
            </w:r>
            <w:r>
              <w:lastRenderedPageBreak/>
              <w:t>руководителями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Административное управление (отдел по профилактике коррупционных и иных правонарушений)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ежегодно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Снижение коррупционных рисков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Проведение мониторинга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Комиссия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679CC">
        <w:tc>
          <w:tcPr>
            <w:tcW w:w="13046" w:type="dxa"/>
            <w:gridSpan w:val="5"/>
          </w:tcPr>
          <w:p w:rsidR="008679CC" w:rsidRDefault="008679CC">
            <w:pPr>
              <w:pStyle w:val="ConsPlusNormal"/>
              <w:jc w:val="center"/>
              <w:outlineLvl w:val="1"/>
            </w:pPr>
            <w:r>
              <w:t>2. Выявление и систематизация причин и условий проявления коррупции в деятельности Росстата, мониторинг коррупционных рисков и их устранение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14.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 (юридический отдел)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Выявление и устранение коррупциогенных факторов в нормативных правовых актах и их проектах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15.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Обеспечение участия независимых </w:t>
            </w:r>
            <w:r>
              <w:lastRenderedPageBreak/>
              <w:t>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 xml:space="preserve">Структурные подразделения </w:t>
            </w:r>
            <w:r>
              <w:lastRenderedPageBreak/>
              <w:t>центрального аппарата Росстата, Административное управление (юридический отдел)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 xml:space="preserve">Проведение независимой </w:t>
            </w:r>
            <w:r>
              <w:lastRenderedPageBreak/>
              <w:t>антикоррупционной экспертизы в целях выявления коррупциогенных факторов в нормативных правовых актах и их проектах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 (отдел по профилактике коррупционных и иных правонарушений),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Совместное 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Росстата, его территориальных органов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17.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proofErr w:type="gramStart"/>
            <w:r>
              <w:t xml:space="preserve">Внедрение в деятельность Росстата инновационных технологий государственного управления и администрирования, в том числе внедрение в деятельность отдела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</w:t>
            </w:r>
            <w:r>
              <w:lastRenderedPageBreak/>
              <w:t>должности</w:t>
            </w:r>
            <w:proofErr w:type="gramEnd"/>
            <w:r>
              <w:t>, с использованием баз данных о доходах, недвижимом имуществе (в том числе за рубежом), транспортных средствах, счетах, кредитах, ценных бумагах (после утверждения Правительством Российской Федерации)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Управление информационных ресурсов и технологий, Административное управление, структурные подразделения центрального аппарата,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в течение 2014 - 2015 гг.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 в рамках предоставления государственных услуг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Управление информационных ресурсов и технологий, Административное управление (отдел делопроизводства), Управление сводных статистических работ и общественных связей, Управление статистики цен и финансов,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в течение 2014 - 2015 гг.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Совершенствование системы электронного взаимодействия Росстата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19.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 (отдел обеспечения деятельности руководства и коллегии Росстата, отдел делопроизводства),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в течение 2014 - 2015 гг.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Повышение контроля исполнения документов, в том числе обращений граждан и юридических лиц, осуществление прозрачности документооборота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20.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 xml:space="preserve">Финансово-экономическое управление, Управление информационных ресурсов и технологий, Управление развития имущественного комплекса, Управление </w:t>
            </w:r>
            <w:r>
              <w:lastRenderedPageBreak/>
              <w:t>организации проведений переписей и сплошных обследований,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переписей и сплошных обследований, Комиссия,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Устранение коррупционных рисков при размещении государственных заказов</w:t>
            </w:r>
          </w:p>
        </w:tc>
      </w:tr>
      <w:tr w:rsidR="008679CC">
        <w:tc>
          <w:tcPr>
            <w:tcW w:w="13046" w:type="dxa"/>
            <w:gridSpan w:val="5"/>
          </w:tcPr>
          <w:p w:rsidR="008679CC" w:rsidRDefault="008679CC">
            <w:pPr>
              <w:pStyle w:val="ConsPlusNormal"/>
              <w:jc w:val="center"/>
              <w:outlineLvl w:val="1"/>
            </w:pPr>
            <w: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22.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размещения на официальном Интернет-сайте Росстата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8679CC" w:rsidRDefault="008679CC">
            <w:pPr>
              <w:pStyle w:val="ConsPlusNormal"/>
            </w:pPr>
            <w:r>
              <w:t>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Обеспечение доступа граждан и организаций к информации об антикоррупционной деятельности Росстата, размещенной на официальном Интернет-сайте Росстата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Росстате или нарушениях федеральными государственными гражданскими служащими Росстата требований к служебному поведению посредством:</w:t>
            </w:r>
          </w:p>
          <w:p w:rsidR="008679CC" w:rsidRDefault="008679CC">
            <w:pPr>
              <w:pStyle w:val="ConsPlusNormal"/>
            </w:pPr>
            <w:r>
              <w:t>- функционирования "горячей линии" и (или) "телефонов доверия" по вопросам противодействия коррупции;</w:t>
            </w:r>
          </w:p>
          <w:p w:rsidR="008679CC" w:rsidRDefault="008679CC">
            <w:pPr>
              <w:pStyle w:val="ConsPlusNormal"/>
            </w:pPr>
            <w:r>
              <w:t>- приема электронных сообщений через официальный Интернет-сайт Росстата с обеспечением возможности взаимодействия заявителя с Росстатом с использованием компьютерных технологий в режиме "он-лайн"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Управление информационных ресурсов и технологий,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Создание системы обратной связи для получения сообщений о несоблюдении федеральными государственными гражданскими служащими Росстата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24.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управление, Комиссия, структурные подразделения центрального аппарата Росстата в пределах компетенции,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25.</w:t>
            </w:r>
          </w:p>
        </w:tc>
        <w:tc>
          <w:tcPr>
            <w:tcW w:w="361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 xml:space="preserve">Обеспечение эффективного взаимодействия Росстата с институтами гражданского общества по вопросам антикоррупционной </w:t>
            </w:r>
            <w:r>
              <w:lastRenderedPageBreak/>
              <w:t>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09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lastRenderedPageBreak/>
              <w:t xml:space="preserve">Административное управление, Комиссии центрального аппарата и территориальных органов </w:t>
            </w:r>
            <w:r>
              <w:lastRenderedPageBreak/>
              <w:t>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8679CC" w:rsidRDefault="008679CC">
            <w:pPr>
              <w:pStyle w:val="ConsPlusNormal"/>
            </w:pPr>
            <w:r>
              <w:lastRenderedPageBreak/>
              <w:t xml:space="preserve">(п. 25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26.01.2015 N 16)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26.</w:t>
            </w:r>
          </w:p>
        </w:tc>
        <w:tc>
          <w:tcPr>
            <w:tcW w:w="361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309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8679CC" w:rsidRDefault="008679CC">
            <w:pPr>
              <w:pStyle w:val="ConsPlusNormal"/>
            </w:pPr>
            <w:r>
              <w:t xml:space="preserve">(п. 26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26.01.2015 N 16)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27.</w:t>
            </w:r>
          </w:p>
        </w:tc>
        <w:tc>
          <w:tcPr>
            <w:tcW w:w="361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3095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1 раз в квартал</w:t>
            </w:r>
          </w:p>
        </w:tc>
        <w:tc>
          <w:tcPr>
            <w:tcW w:w="3371" w:type="dxa"/>
            <w:tcBorders>
              <w:bottom w:val="nil"/>
            </w:tcBorders>
          </w:tcPr>
          <w:p w:rsidR="008679CC" w:rsidRDefault="008679CC">
            <w:pPr>
              <w:pStyle w:val="ConsPlusNormal"/>
            </w:pPr>
            <w:r>
              <w:t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8679CC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8679CC" w:rsidRDefault="008679CC">
            <w:pPr>
              <w:pStyle w:val="ConsPlusNormal"/>
            </w:pPr>
            <w:r>
              <w:t xml:space="preserve">(п. 27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26.01.2015 N 16)</w:t>
            </w:r>
          </w:p>
        </w:tc>
      </w:tr>
      <w:tr w:rsidR="008679CC">
        <w:tc>
          <w:tcPr>
            <w:tcW w:w="13046" w:type="dxa"/>
            <w:gridSpan w:val="5"/>
          </w:tcPr>
          <w:p w:rsidR="008679CC" w:rsidRDefault="008679CC">
            <w:pPr>
              <w:pStyle w:val="ConsPlusNormal"/>
              <w:jc w:val="center"/>
              <w:outlineLvl w:val="1"/>
            </w:pPr>
            <w:r>
              <w:t>4. Мероприятия Росстата, направленные на противодействие коррупции, с учетом специфики его деятельности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28.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Оптимизация предоставления </w:t>
            </w:r>
            <w:r>
              <w:lastRenderedPageBreak/>
              <w:t>Росстатом государственных услуг, а также внедрение в деятельность Росстата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 xml:space="preserve">Управление сводных </w:t>
            </w:r>
            <w:r>
              <w:lastRenderedPageBreak/>
              <w:t>статистических работ и общественных связей, Управление статистики цен и финансов, Управление организации статистического наблюдения и контроля,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 xml:space="preserve">Недопущение возможности </w:t>
            </w:r>
            <w:r>
              <w:lastRenderedPageBreak/>
              <w:t>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Проведение работы с руководителями кадровых подразделений территориальных органов Росстата, организаций, созданных в целях выполнения задач, поставленных перед Росстатом, 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t>Административное управление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постоянно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  <w:r>
              <w:t>Обсуждение практики применения антикоррупционного законодательства, обмен опытом по профилактике коррупционных и иных правонарушений</w:t>
            </w:r>
          </w:p>
        </w:tc>
      </w:tr>
      <w:tr w:rsidR="008679CC">
        <w:tc>
          <w:tcPr>
            <w:tcW w:w="536" w:type="dxa"/>
          </w:tcPr>
          <w:p w:rsidR="008679CC" w:rsidRDefault="008679CC">
            <w:pPr>
              <w:pStyle w:val="ConsPlusNormal"/>
            </w:pPr>
            <w:r>
              <w:t>30.</w:t>
            </w:r>
          </w:p>
        </w:tc>
        <w:tc>
          <w:tcPr>
            <w:tcW w:w="3615" w:type="dxa"/>
          </w:tcPr>
          <w:p w:rsidR="008679CC" w:rsidRDefault="008679C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Плана противодействия коррупции в Федеральной службе государственной статистики на 2014 - 2015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</w:t>
            </w:r>
            <w:r>
              <w:lastRenderedPageBreak/>
              <w:t>Федеральной службы государственной статистики и урегулированию конфликта интересов</w:t>
            </w:r>
          </w:p>
        </w:tc>
        <w:tc>
          <w:tcPr>
            <w:tcW w:w="3095" w:type="dxa"/>
          </w:tcPr>
          <w:p w:rsidR="008679CC" w:rsidRDefault="008679CC">
            <w:pPr>
              <w:pStyle w:val="ConsPlusNormal"/>
            </w:pPr>
            <w:r>
              <w:lastRenderedPageBreak/>
              <w:t>Административное управление, территориальные органы Росстата, комиссии</w:t>
            </w:r>
          </w:p>
        </w:tc>
        <w:tc>
          <w:tcPr>
            <w:tcW w:w="2429" w:type="dxa"/>
          </w:tcPr>
          <w:p w:rsidR="008679CC" w:rsidRDefault="008679CC">
            <w:pPr>
              <w:pStyle w:val="ConsPlusNormal"/>
            </w:pPr>
            <w:r>
              <w:t>ежеквартально</w:t>
            </w:r>
          </w:p>
        </w:tc>
        <w:tc>
          <w:tcPr>
            <w:tcW w:w="3371" w:type="dxa"/>
          </w:tcPr>
          <w:p w:rsidR="008679CC" w:rsidRDefault="008679CC">
            <w:pPr>
              <w:pStyle w:val="ConsPlusNormal"/>
            </w:pPr>
          </w:p>
        </w:tc>
      </w:tr>
    </w:tbl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jc w:val="both"/>
      </w:pPr>
    </w:p>
    <w:p w:rsidR="008679CC" w:rsidRDefault="00867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DF8" w:rsidRDefault="008679CC">
      <w:bookmarkStart w:id="1" w:name="_GoBack"/>
      <w:bookmarkEnd w:id="1"/>
    </w:p>
    <w:sectPr w:rsidR="00807DF8" w:rsidSect="003830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C"/>
    <w:rsid w:val="008679CC"/>
    <w:rsid w:val="009D520B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D1495721C264F37AF062F18221546AD6CB1B140A6C8F9A18BF125A48551295AB1BA7C6734AC55l064F" TargetMode="External"/><Relationship Id="rId13" Type="http://schemas.openxmlformats.org/officeDocument/2006/relationships/hyperlink" Target="consultantplus://offline/ref=AA8046E7B2771FFEA26FBD6D936BD3DF315E17937018264F37AF062F18221546AD6CB1B140A6C8FAAD8BF125A48551295AB1BA7C6734AC55l06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046E7B2771FFEA26FB474946BD3DF365912927814264F37AF062F18221546AD6CB1B140A6C8FBAC8BF125A48551295AB1BA7C6734AC55l064F" TargetMode="External"/><Relationship Id="rId12" Type="http://schemas.openxmlformats.org/officeDocument/2006/relationships/hyperlink" Target="consultantplus://offline/ref=AA8046E7B2771FFEA26FBD6D936BD3DF315E17937018264F37AF062F18221546AD6CB1B140A6C8FBAC8BF125A48551295AB1BA7C6734AC55l06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D6D936BD3DF315E17937018264F37AF062F18221546AD6CB1B140A6C8FBA08BF125A48551295AB1BA7C6734AC55l064F" TargetMode="External"/><Relationship Id="rId11" Type="http://schemas.openxmlformats.org/officeDocument/2006/relationships/hyperlink" Target="consultantplus://offline/ref=AA8046E7B2771FFEA26FBD6D936BD3DF315E17937018264F37AF062F18221546AD6CB1B140A6C8FBA38BF125A48551295AB1BA7C6734AC55l06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8046E7B2771FFEA26FBD6D936BD3DF325C1696741B264F37AF062F18221546BF6CE9BD41A4D6FBA19EA774E2lD6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046E7B2771FFEA26FB474946BD3DF365912927814264F37AF062F18221546AD6CB1B140A6C8F9AD8BF125A48551295AB1BA7C6734AC55l064F" TargetMode="External"/><Relationship Id="rId14" Type="http://schemas.openxmlformats.org/officeDocument/2006/relationships/hyperlink" Target="consultantplus://offline/ref=AA8046E7B2771FFEA26FBD6D936BD3DF315E17937018264F37AF062F18221546AD6CB1B140A6C8F8A48BF125A48551295AB1BA7C6734AC55l0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2022-05-12T05:58:00Z</dcterms:created>
  <dcterms:modified xsi:type="dcterms:W3CDTF">2022-05-12T05:58:00Z</dcterms:modified>
</cp:coreProperties>
</file>